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57B4D" w14:textId="77777777" w:rsidR="00012EF6" w:rsidRDefault="00000000">
      <w:pPr>
        <w:jc w:val="center"/>
        <w:rPr>
          <w:b/>
          <w:bCs/>
        </w:rPr>
      </w:pPr>
      <w:r>
        <w:rPr>
          <w:b/>
          <w:bCs/>
        </w:rPr>
        <w:t>Bylaw 59-23</w:t>
      </w:r>
    </w:p>
    <w:p w14:paraId="2A257B4E" w14:textId="77777777" w:rsidR="00012EF6" w:rsidRDefault="00000000">
      <w:pPr>
        <w:jc w:val="center"/>
        <w:rPr>
          <w:b/>
          <w:bCs/>
        </w:rPr>
      </w:pPr>
      <w:r>
        <w:rPr>
          <w:b/>
          <w:bCs/>
        </w:rPr>
        <w:t>A Bylaw of the Village of Grand Manan respecting the Remuneration of the Mayor and Councilors.</w:t>
      </w:r>
    </w:p>
    <w:p w14:paraId="2A257B4F" w14:textId="77777777" w:rsidR="00012EF6" w:rsidRDefault="00012EF6">
      <w:pPr>
        <w:jc w:val="center"/>
      </w:pPr>
    </w:p>
    <w:p w14:paraId="2A257B50" w14:textId="77777777" w:rsidR="00012EF6" w:rsidRDefault="00000000">
      <w:pPr>
        <w:jc w:val="center"/>
      </w:pPr>
      <w:r>
        <w:t>The Council of the Village of Grand Manan duly assembled hereby enacts as follows.</w:t>
      </w:r>
    </w:p>
    <w:p w14:paraId="2A257B51" w14:textId="77777777" w:rsidR="00012EF6" w:rsidRDefault="00012EF6">
      <w:pPr>
        <w:jc w:val="center"/>
      </w:pPr>
    </w:p>
    <w:p w14:paraId="2A257B52" w14:textId="77777777" w:rsidR="00012EF6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Remuneration of Mayor, Deputy Mayor and Council</w:t>
      </w:r>
    </w:p>
    <w:p w14:paraId="2A257B53" w14:textId="77777777" w:rsidR="00012EF6" w:rsidRDefault="00012EF6">
      <w:pPr>
        <w:jc w:val="center"/>
        <w:rPr>
          <w:b/>
          <w:bCs/>
          <w:u w:val="single"/>
        </w:rPr>
      </w:pPr>
    </w:p>
    <w:p w14:paraId="2A257B54" w14:textId="77777777" w:rsidR="00012EF6" w:rsidRDefault="00000000">
      <w:r>
        <w:t>1</w:t>
      </w:r>
      <w:proofErr w:type="gramStart"/>
      <w:r>
        <w:t xml:space="preserve">. </w:t>
      </w:r>
      <w:r>
        <w:tab/>
        <w:t>The</w:t>
      </w:r>
      <w:proofErr w:type="gramEnd"/>
      <w:r>
        <w:t xml:space="preserve"> Remuneration of the Mayor shall be as follows:</w:t>
      </w:r>
    </w:p>
    <w:p w14:paraId="2A257B55" w14:textId="77777777" w:rsidR="00012EF6" w:rsidRDefault="00000000">
      <w:r>
        <w:tab/>
      </w:r>
    </w:p>
    <w:p w14:paraId="2A257B56" w14:textId="77777777" w:rsidR="00012EF6" w:rsidRDefault="00000000">
      <w:pPr>
        <w:numPr>
          <w:ilvl w:val="0"/>
          <w:numId w:val="2"/>
        </w:numPr>
      </w:pPr>
      <w:r>
        <w:t xml:space="preserve">An Honorarium of $4000.00 </w:t>
      </w:r>
      <w:proofErr w:type="gramStart"/>
      <w:r>
        <w:t>( four</w:t>
      </w:r>
      <w:proofErr w:type="gramEnd"/>
      <w:r>
        <w:t xml:space="preserve"> thousand) dollars per year, payable quarterly, provided that the </w:t>
      </w:r>
      <w:proofErr w:type="gramStart"/>
      <w:r>
        <w:t>Mayor</w:t>
      </w:r>
      <w:proofErr w:type="gramEnd"/>
      <w:r>
        <w:t xml:space="preserve"> attends 10 (ten) of the 12 (twelve) regular Council meetings held yearly.</w:t>
      </w:r>
    </w:p>
    <w:p w14:paraId="2A257B57" w14:textId="77777777" w:rsidR="00012EF6" w:rsidRDefault="00012EF6">
      <w:pPr>
        <w:ind w:left="720"/>
      </w:pPr>
    </w:p>
    <w:p w14:paraId="2A257B58" w14:textId="77777777" w:rsidR="00012EF6" w:rsidRDefault="00000000">
      <w:pPr>
        <w:numPr>
          <w:ilvl w:val="0"/>
          <w:numId w:val="2"/>
        </w:numPr>
      </w:pPr>
      <w:proofErr w:type="gramStart"/>
      <w:r>
        <w:t>In the event that</w:t>
      </w:r>
      <w:proofErr w:type="gramEnd"/>
      <w:r>
        <w:t xml:space="preserve"> the </w:t>
      </w:r>
      <w:proofErr w:type="gramStart"/>
      <w:r>
        <w:t>Mayor</w:t>
      </w:r>
      <w:proofErr w:type="gramEnd"/>
      <w:r>
        <w:t xml:space="preserve"> is absent from more than 2 (two) of the 12 (twelve) Regular Council Meetings yearly, the Clerk shall prorate his/her Honorarium according to the percentage of the regular meetings that he/she does attend.</w:t>
      </w:r>
    </w:p>
    <w:p w14:paraId="2A257B59" w14:textId="77777777" w:rsidR="00012EF6" w:rsidRDefault="00012EF6">
      <w:pPr>
        <w:ind w:left="720"/>
      </w:pPr>
    </w:p>
    <w:p w14:paraId="2A257B5A" w14:textId="77777777" w:rsidR="00012EF6" w:rsidRDefault="00000000">
      <w:pPr>
        <w:numPr>
          <w:ilvl w:val="0"/>
          <w:numId w:val="2"/>
        </w:numPr>
      </w:pPr>
      <w:r>
        <w:t xml:space="preserve">An extra meeting fee allowance of $100.00 (one hundred) dollars per meeting, payable quarterly, to a maximum of 50 </w:t>
      </w:r>
      <w:proofErr w:type="gramStart"/>
      <w:r>
        <w:t>( fifty</w:t>
      </w:r>
      <w:proofErr w:type="gramEnd"/>
      <w:r>
        <w:t>) meetings over and above the regular meetings per year.</w:t>
      </w:r>
    </w:p>
    <w:p w14:paraId="2A257B5B" w14:textId="77777777" w:rsidR="00012EF6" w:rsidRDefault="00012EF6">
      <w:pPr>
        <w:ind w:left="720"/>
      </w:pPr>
    </w:p>
    <w:p w14:paraId="2A257B5C" w14:textId="77777777" w:rsidR="00012EF6" w:rsidRDefault="00000000">
      <w:r>
        <w:t>2.</w:t>
      </w:r>
      <w:r>
        <w:tab/>
        <w:t>The Remuneration of the Deputy Mayor shall be as follows:</w:t>
      </w:r>
    </w:p>
    <w:p w14:paraId="2A257B5D" w14:textId="77777777" w:rsidR="00012EF6" w:rsidRDefault="00012EF6"/>
    <w:p w14:paraId="2A257B5E" w14:textId="77777777" w:rsidR="00012EF6" w:rsidRDefault="00000000">
      <w:pPr>
        <w:numPr>
          <w:ilvl w:val="0"/>
          <w:numId w:val="3"/>
        </w:numPr>
      </w:pPr>
      <w:r>
        <w:t xml:space="preserve">An Honorarium of $2500.00 </w:t>
      </w:r>
      <w:proofErr w:type="gramStart"/>
      <w:r>
        <w:t>( twenty</w:t>
      </w:r>
      <w:proofErr w:type="gramEnd"/>
      <w:r>
        <w:t xml:space="preserve">-five hundred) dollars per year, payable quarterly, provided that the Deputy Mayor attends 10 (ten) of the 12 </w:t>
      </w:r>
      <w:proofErr w:type="gramStart"/>
      <w:r>
        <w:t>( twelve</w:t>
      </w:r>
      <w:proofErr w:type="gramEnd"/>
      <w:r>
        <w:t xml:space="preserve">) Regular Council Meetings held yearly.  </w:t>
      </w:r>
    </w:p>
    <w:p w14:paraId="2A257B5F" w14:textId="77777777" w:rsidR="00012EF6" w:rsidRDefault="00012EF6">
      <w:pPr>
        <w:ind w:left="720"/>
      </w:pPr>
    </w:p>
    <w:p w14:paraId="2A257B60" w14:textId="77777777" w:rsidR="00012EF6" w:rsidRDefault="00000000">
      <w:pPr>
        <w:numPr>
          <w:ilvl w:val="0"/>
          <w:numId w:val="3"/>
        </w:numPr>
      </w:pPr>
      <w:proofErr w:type="gramStart"/>
      <w:r>
        <w:t>In the event that</w:t>
      </w:r>
      <w:proofErr w:type="gramEnd"/>
      <w:r>
        <w:t xml:space="preserve"> the Deputy Mayor is absent from more than 2 (two) of the 12 (twelve) Regular Council Meetings yearly, the Clerk shall </w:t>
      </w:r>
      <w:proofErr w:type="gramStart"/>
      <w:r>
        <w:t>prorate</w:t>
      </w:r>
      <w:proofErr w:type="gramEnd"/>
      <w:r>
        <w:t xml:space="preserve"> his/her Honorarium according to the percentage of the regular meetings that he/she does attend.</w:t>
      </w:r>
    </w:p>
    <w:p w14:paraId="2A257B61" w14:textId="77777777" w:rsidR="00012EF6" w:rsidRDefault="00012EF6">
      <w:pPr>
        <w:ind w:left="720"/>
      </w:pPr>
    </w:p>
    <w:p w14:paraId="2A257B62" w14:textId="77777777" w:rsidR="00012EF6" w:rsidRDefault="00000000">
      <w:pPr>
        <w:numPr>
          <w:ilvl w:val="0"/>
          <w:numId w:val="3"/>
        </w:numPr>
      </w:pPr>
      <w:r>
        <w:t>An extra meeting allowance fee of $50.00 (fifty) dollars per meeting, payable quarterly, to a maximum of 50 (fifty) meetings over and above the regular meetings per year.</w:t>
      </w:r>
    </w:p>
    <w:p w14:paraId="2A257B63" w14:textId="77777777" w:rsidR="00012EF6" w:rsidRDefault="00012EF6">
      <w:pPr>
        <w:ind w:left="720"/>
      </w:pPr>
    </w:p>
    <w:p w14:paraId="2A257B64" w14:textId="77777777" w:rsidR="00012EF6" w:rsidRDefault="00012EF6">
      <w:pPr>
        <w:ind w:left="720"/>
      </w:pPr>
    </w:p>
    <w:p w14:paraId="2A257B65" w14:textId="77777777" w:rsidR="00012EF6" w:rsidRDefault="00000000">
      <w:pPr>
        <w:ind w:left="720"/>
      </w:pPr>
      <w:r>
        <w:t xml:space="preserve">3. The Remuneration of each </w:t>
      </w:r>
      <w:proofErr w:type="spellStart"/>
      <w:r>
        <w:t>Councillor</w:t>
      </w:r>
      <w:proofErr w:type="spellEnd"/>
      <w:r>
        <w:t xml:space="preserve"> shall be as follows:</w:t>
      </w:r>
    </w:p>
    <w:p w14:paraId="2A257B66" w14:textId="77777777" w:rsidR="00012EF6" w:rsidRDefault="00012EF6">
      <w:pPr>
        <w:ind w:left="720"/>
      </w:pPr>
    </w:p>
    <w:p w14:paraId="2A257B67" w14:textId="77777777" w:rsidR="00012EF6" w:rsidRDefault="00000000">
      <w:pPr>
        <w:numPr>
          <w:ilvl w:val="0"/>
          <w:numId w:val="1"/>
        </w:numPr>
      </w:pPr>
      <w:r>
        <w:t xml:space="preserve">An Honorarium of $1500.00 </w:t>
      </w:r>
      <w:proofErr w:type="gramStart"/>
      <w:r>
        <w:t>( fifteen</w:t>
      </w:r>
      <w:proofErr w:type="gramEnd"/>
      <w:r>
        <w:t xml:space="preserve"> hundred) dollars per year, payable quarterly, provided that the Councilor attends 10 (ten) of the 12 (twelve) Regular Council Meetings held yearly. </w:t>
      </w:r>
    </w:p>
    <w:p w14:paraId="2A257B68" w14:textId="77777777" w:rsidR="00012EF6" w:rsidRDefault="00000000">
      <w:pPr>
        <w:numPr>
          <w:ilvl w:val="0"/>
          <w:numId w:val="1"/>
        </w:numPr>
      </w:pPr>
      <w:proofErr w:type="gramStart"/>
      <w:r>
        <w:t>In the event that</w:t>
      </w:r>
      <w:proofErr w:type="gramEnd"/>
      <w:r>
        <w:t xml:space="preserve"> the Councilor is absent from more than 2 </w:t>
      </w:r>
      <w:proofErr w:type="gramStart"/>
      <w:r>
        <w:t>( two</w:t>
      </w:r>
      <w:proofErr w:type="gramEnd"/>
      <w:r>
        <w:t xml:space="preserve">) of the 12 (twelve) Regular Council Meetings yearly, the Clerk shall prorate his/her Honorarium according to the percentage of meetings he/she does </w:t>
      </w:r>
      <w:proofErr w:type="spellStart"/>
      <w:r>
        <w:t>does</w:t>
      </w:r>
      <w:proofErr w:type="spellEnd"/>
      <w:r>
        <w:t xml:space="preserve"> attend.</w:t>
      </w:r>
    </w:p>
    <w:p w14:paraId="2A257B69" w14:textId="77777777" w:rsidR="00012EF6" w:rsidRDefault="00000000">
      <w:pPr>
        <w:numPr>
          <w:ilvl w:val="0"/>
          <w:numId w:val="1"/>
        </w:numPr>
      </w:pPr>
      <w:r>
        <w:lastRenderedPageBreak/>
        <w:t>An extra meeting fee allowance of $50.00 (fifty) dollars per meeting, payable quarterly, to a maximum of 50 (fifty) meetings over and above the Regular Council Meetings per year.</w:t>
      </w:r>
    </w:p>
    <w:p w14:paraId="2A257B6A" w14:textId="77777777" w:rsidR="00012EF6" w:rsidRDefault="00012EF6"/>
    <w:p w14:paraId="2A257B6B" w14:textId="77777777" w:rsidR="00012EF6" w:rsidRDefault="00000000">
      <w:pPr>
        <w:ind w:left="720"/>
        <w:rPr>
          <w:color w:val="FF9900"/>
        </w:rPr>
      </w:pPr>
      <w:r>
        <w:t xml:space="preserve">4. </w:t>
      </w:r>
      <w:r>
        <w:rPr>
          <w:color w:val="FF9900"/>
        </w:rPr>
        <w:t>Bylaw Number 57-22, a Bylaw to amend Bylaw 27-</w:t>
      </w:r>
      <w:proofErr w:type="gramStart"/>
      <w:r>
        <w:rPr>
          <w:color w:val="FF9900"/>
        </w:rPr>
        <w:t>00</w:t>
      </w:r>
      <w:proofErr w:type="gramEnd"/>
      <w:r>
        <w:rPr>
          <w:color w:val="FF9900"/>
        </w:rPr>
        <w:t xml:space="preserve"> a Bylaw of the Municipality of Grand Manan respecting the Composition of Council and the Remuneration of the Mayor and Councilors, is hereby repealed.</w:t>
      </w:r>
    </w:p>
    <w:p w14:paraId="2A257B6C" w14:textId="77777777" w:rsidR="00012EF6" w:rsidRDefault="00012EF6"/>
    <w:sectPr w:rsidR="00012EF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2A320A-BA38-4957-B584-41B66444EE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52411B1-7B73-43F3-878F-E36382E2A9E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9347A8"/>
    <w:multiLevelType w:val="multilevel"/>
    <w:tmpl w:val="513249A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3136728"/>
    <w:multiLevelType w:val="multilevel"/>
    <w:tmpl w:val="594ACDF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AF614B5"/>
    <w:multiLevelType w:val="multilevel"/>
    <w:tmpl w:val="A9DE4FB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117919567">
    <w:abstractNumId w:val="2"/>
  </w:num>
  <w:num w:numId="2" w16cid:durableId="2112702176">
    <w:abstractNumId w:val="0"/>
  </w:num>
  <w:num w:numId="3" w16cid:durableId="13701075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EF6"/>
    <w:rsid w:val="00012EF6"/>
    <w:rsid w:val="0039503E"/>
    <w:rsid w:val="0066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57B4D"/>
  <w15:docId w15:val="{A78C1271-095C-4708-8315-82D4168D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403</Words>
  <Characters>2022</Characters>
  <Application>Microsoft Office Word</Application>
  <DocSecurity>0</DocSecurity>
  <Lines>51</Lines>
  <Paragraphs>17</Paragraphs>
  <ScaleCrop>false</ScaleCrop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Esme Frost</cp:lastModifiedBy>
  <cp:revision>2</cp:revision>
  <dcterms:created xsi:type="dcterms:W3CDTF">2026-04-14T13:29:00Z</dcterms:created>
  <dcterms:modified xsi:type="dcterms:W3CDTF">2026-04-14T13:30:00Z</dcterms:modified>
</cp:coreProperties>
</file>