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31053" w14:textId="77777777" w:rsidR="00976AB9" w:rsidRDefault="00976AB9" w:rsidP="00976AB9">
      <w:pPr>
        <w:jc w:val="center"/>
        <w:rPr>
          <w:rFonts w:ascii="Cambria" w:hAnsi="Cambria"/>
          <w:b/>
          <w:lang w:val="en-CA"/>
        </w:rPr>
      </w:pPr>
    </w:p>
    <w:p w14:paraId="1BC614C0" w14:textId="77777777" w:rsidR="00976AB9" w:rsidRDefault="00976AB9" w:rsidP="00976AB9">
      <w:pPr>
        <w:jc w:val="center"/>
        <w:rPr>
          <w:rFonts w:ascii="Cambria" w:hAnsi="Cambria"/>
          <w:b/>
        </w:rPr>
      </w:pPr>
    </w:p>
    <w:p w14:paraId="1916C000" w14:textId="5AC04FDB" w:rsidR="00976AB9" w:rsidRDefault="00976AB9" w:rsidP="00976AB9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Village of Grand Manan</w:t>
      </w:r>
      <w:r>
        <w:rPr>
          <w:rFonts w:ascii="Cambria" w:hAnsi="Cambria"/>
          <w:b/>
        </w:rPr>
        <w:br/>
      </w:r>
      <w:r w:rsidR="00C77D31">
        <w:rPr>
          <w:rFonts w:ascii="Cambria" w:hAnsi="Cambria"/>
          <w:b/>
        </w:rPr>
        <w:t>Special</w:t>
      </w:r>
      <w:r>
        <w:rPr>
          <w:rFonts w:ascii="Cambria" w:hAnsi="Cambria"/>
          <w:b/>
        </w:rPr>
        <w:t xml:space="preserve"> Council Meeting </w:t>
      </w:r>
      <w:r>
        <w:rPr>
          <w:rFonts w:ascii="Cambria" w:hAnsi="Cambria"/>
          <w:b/>
        </w:rPr>
        <w:br/>
        <w:t xml:space="preserve">Grand Manan Community Centre </w:t>
      </w:r>
      <w:r>
        <w:rPr>
          <w:rFonts w:ascii="Cambria" w:hAnsi="Cambria"/>
          <w:b/>
        </w:rPr>
        <w:br/>
      </w:r>
      <w:r w:rsidR="00E155F0">
        <w:rPr>
          <w:rFonts w:ascii="Cambria" w:hAnsi="Cambria"/>
          <w:b/>
        </w:rPr>
        <w:t>July 17</w:t>
      </w:r>
      <w:r w:rsidR="00C77D31" w:rsidRPr="00C77D31">
        <w:rPr>
          <w:rFonts w:ascii="Cambria" w:hAnsi="Cambria"/>
          <w:b/>
          <w:vertAlign w:val="superscript"/>
        </w:rPr>
        <w:t>th</w:t>
      </w:r>
      <w:r>
        <w:rPr>
          <w:rFonts w:ascii="Cambria" w:hAnsi="Cambria"/>
          <w:b/>
        </w:rPr>
        <w:t>, 2024</w:t>
      </w:r>
    </w:p>
    <w:p w14:paraId="18D086F6" w14:textId="74975D1B" w:rsidR="00976AB9" w:rsidRDefault="00976AB9" w:rsidP="00976AB9">
      <w:pPr>
        <w:rPr>
          <w:rFonts w:ascii="Cambria" w:hAnsi="Cambria"/>
        </w:rPr>
      </w:pPr>
      <w:r>
        <w:rPr>
          <w:rFonts w:ascii="Cambria" w:hAnsi="Cambria"/>
          <w:b/>
        </w:rPr>
        <w:t>Calling to Order</w:t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Mayor Bonnie Morse called this Meeting to Order at </w:t>
      </w:r>
      <w:r w:rsidR="00C77D31">
        <w:rPr>
          <w:rFonts w:ascii="Cambria" w:hAnsi="Cambria"/>
        </w:rPr>
        <w:t>12:1</w:t>
      </w:r>
      <w:r w:rsidR="00E155F0">
        <w:rPr>
          <w:rFonts w:ascii="Cambria" w:hAnsi="Cambria"/>
        </w:rPr>
        <w:t>0</w:t>
      </w:r>
      <w:r>
        <w:rPr>
          <w:rFonts w:ascii="Cambria" w:hAnsi="Cambria"/>
        </w:rPr>
        <w:t xml:space="preserve"> PM.</w:t>
      </w:r>
    </w:p>
    <w:p w14:paraId="12D63F5F" w14:textId="743FAA05" w:rsidR="00976AB9" w:rsidRDefault="00976AB9" w:rsidP="00C41B8E">
      <w:pPr>
        <w:ind w:left="720" w:hanging="720"/>
        <w:rPr>
          <w:rFonts w:ascii="Cambria" w:hAnsi="Cambria"/>
        </w:rPr>
      </w:pPr>
      <w:r>
        <w:rPr>
          <w:rFonts w:ascii="Cambria" w:hAnsi="Cambria"/>
          <w:b/>
        </w:rPr>
        <w:t>Attendance</w:t>
      </w:r>
      <w:r>
        <w:rPr>
          <w:rFonts w:ascii="Cambria" w:hAnsi="Cambria"/>
          <w:b/>
        </w:rPr>
        <w:br/>
      </w:r>
      <w:r>
        <w:rPr>
          <w:rFonts w:ascii="Cambria" w:hAnsi="Cambria"/>
        </w:rPr>
        <w:t xml:space="preserve">Mayor Bonnie Morse, </w:t>
      </w:r>
      <w:r w:rsidR="00E155F0">
        <w:rPr>
          <w:rFonts w:ascii="Cambria" w:hAnsi="Cambria"/>
        </w:rPr>
        <w:t xml:space="preserve">Deputy Mayor Roger Fitzsimmons, </w:t>
      </w:r>
      <w:proofErr w:type="spellStart"/>
      <w:r>
        <w:rPr>
          <w:rFonts w:ascii="Cambria" w:hAnsi="Cambria"/>
        </w:rPr>
        <w:t>Councillors</w:t>
      </w:r>
      <w:proofErr w:type="spellEnd"/>
      <w:r>
        <w:rPr>
          <w:rFonts w:ascii="Cambria" w:hAnsi="Cambria"/>
        </w:rPr>
        <w:t xml:space="preserve"> Jordy Leighton, Philman Green, Cara Greenlaw, Wayne Sturgeon, Trish Toll,</w:t>
      </w:r>
      <w:r w:rsidR="00CB5BBE">
        <w:rPr>
          <w:rFonts w:ascii="Cambria" w:hAnsi="Cambria"/>
        </w:rPr>
        <w:t xml:space="preserve"> Susan Ballantyne,</w:t>
      </w:r>
      <w:r>
        <w:rPr>
          <w:rFonts w:ascii="Cambria" w:hAnsi="Cambria"/>
        </w:rPr>
        <w:t xml:space="preserve"> CAO Chris Rayner, Clerk/Asst. Treasurer Esme Frost, Treasurer/Asst. Clerk Alyssa Calder, </w:t>
      </w:r>
      <w:r w:rsidR="00E155F0">
        <w:rPr>
          <w:rFonts w:ascii="Cambria" w:hAnsi="Cambria"/>
        </w:rPr>
        <w:t>Jocelyn Brown &amp; Heather Brown</w:t>
      </w:r>
      <w:r w:rsidR="00DE25D9">
        <w:rPr>
          <w:rFonts w:ascii="Cambria" w:hAnsi="Cambria"/>
        </w:rPr>
        <w:t xml:space="preserve"> (</w:t>
      </w:r>
      <w:r w:rsidR="00E155F0">
        <w:rPr>
          <w:rFonts w:ascii="Cambria" w:hAnsi="Cambria"/>
        </w:rPr>
        <w:t>Market Committee)</w:t>
      </w:r>
      <w:r>
        <w:rPr>
          <w:rFonts w:ascii="Cambria" w:hAnsi="Cambria"/>
        </w:rPr>
        <w:br/>
        <w:t xml:space="preserve">Absent: </w:t>
      </w:r>
      <w:proofErr w:type="spellStart"/>
      <w:r w:rsidR="00E155F0">
        <w:rPr>
          <w:rFonts w:ascii="Cambria" w:hAnsi="Cambria"/>
        </w:rPr>
        <w:t>Councillors</w:t>
      </w:r>
      <w:proofErr w:type="spellEnd"/>
      <w:r w:rsidR="00E155F0">
        <w:rPr>
          <w:rFonts w:ascii="Cambria" w:hAnsi="Cambria"/>
        </w:rPr>
        <w:t xml:space="preserve"> Daniel Boyd &amp; Jayne Turner</w:t>
      </w:r>
    </w:p>
    <w:p w14:paraId="46FD6443" w14:textId="77777777" w:rsidR="004560F2" w:rsidRDefault="004560F2" w:rsidP="004560F2">
      <w:pPr>
        <w:ind w:left="720" w:hanging="720"/>
        <w:rPr>
          <w:rFonts w:ascii="Cambria" w:hAnsi="Cambria"/>
        </w:rPr>
      </w:pPr>
      <w:r>
        <w:rPr>
          <w:rFonts w:ascii="Cambria" w:hAnsi="Cambria"/>
          <w:b/>
        </w:rPr>
        <w:t>Additions to the Agenda</w:t>
      </w:r>
      <w:r>
        <w:rPr>
          <w:rFonts w:ascii="Cambria" w:hAnsi="Cambria"/>
          <w:b/>
        </w:rPr>
        <w:br/>
      </w:r>
      <w:r>
        <w:rPr>
          <w:rFonts w:ascii="Cambria" w:hAnsi="Cambria"/>
        </w:rPr>
        <w:t>There were no additions to the agenda.</w:t>
      </w:r>
    </w:p>
    <w:p w14:paraId="2D797731" w14:textId="7007D2D5" w:rsidR="00976AB9" w:rsidRDefault="00976AB9" w:rsidP="004560F2">
      <w:pPr>
        <w:ind w:left="720" w:hanging="720"/>
        <w:rPr>
          <w:rFonts w:ascii="Cambria" w:hAnsi="Cambria"/>
        </w:rPr>
      </w:pPr>
      <w:r>
        <w:rPr>
          <w:rFonts w:ascii="Cambria" w:hAnsi="Cambria"/>
          <w:b/>
        </w:rPr>
        <w:t>Disclosure of Conflict of Interest</w:t>
      </w:r>
      <w:r>
        <w:rPr>
          <w:rFonts w:ascii="Cambria" w:hAnsi="Cambria"/>
        </w:rPr>
        <w:br/>
        <w:t>There were no disclosures of Conflict of Interest.</w:t>
      </w:r>
    </w:p>
    <w:p w14:paraId="54C7398D" w14:textId="1E5644D0" w:rsidR="00976AB9" w:rsidRPr="004560F2" w:rsidRDefault="004560F2" w:rsidP="004560F2">
      <w:pPr>
        <w:ind w:left="720" w:hanging="720"/>
        <w:rPr>
          <w:rFonts w:ascii="Cambria" w:hAnsi="Cambria"/>
          <w:bCs/>
          <w:i/>
          <w:iCs/>
        </w:rPr>
      </w:pPr>
      <w:r>
        <w:rPr>
          <w:rFonts w:ascii="Cambria" w:hAnsi="Cambria"/>
          <w:b/>
        </w:rPr>
        <w:t>Market Committee Pavilion</w:t>
      </w:r>
      <w:r w:rsidR="009569CE">
        <w:rPr>
          <w:rFonts w:ascii="Cambria" w:hAnsi="Cambria"/>
          <w:b/>
        </w:rPr>
        <w:br/>
      </w:r>
      <w:r>
        <w:rPr>
          <w:rFonts w:ascii="Cambria" w:hAnsi="Cambria"/>
          <w:bCs/>
        </w:rPr>
        <w:t xml:space="preserve">Council had a discussion with the Market Committee to discuss responsibilities of the new Pavilion. The Community Pavilion is now open and available for </w:t>
      </w:r>
      <w:proofErr w:type="gramStart"/>
      <w:r>
        <w:rPr>
          <w:rFonts w:ascii="Cambria" w:hAnsi="Cambria"/>
          <w:bCs/>
        </w:rPr>
        <w:t>rentals</w:t>
      </w:r>
      <w:proofErr w:type="gramEnd"/>
      <w:r>
        <w:rPr>
          <w:rFonts w:ascii="Cambria" w:hAnsi="Cambria"/>
          <w:bCs/>
        </w:rPr>
        <w:t>.</w:t>
      </w:r>
      <w:r w:rsidR="00A2749B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Please contact the Village Office to rent the facility.</w:t>
      </w:r>
      <w:r w:rsidR="00976AB9">
        <w:rPr>
          <w:rFonts w:ascii="Cambria" w:hAnsi="Cambria"/>
          <w:b/>
        </w:rPr>
        <w:br/>
      </w:r>
      <w:r w:rsidR="00976AB9">
        <w:rPr>
          <w:rFonts w:ascii="Cambria" w:hAnsi="Cambria"/>
          <w:b/>
        </w:rPr>
        <w:tab/>
      </w:r>
    </w:p>
    <w:p w14:paraId="79F7C749" w14:textId="2E0C71B0" w:rsidR="00976AB9" w:rsidRDefault="004560F2" w:rsidP="00976AB9">
      <w:pPr>
        <w:rPr>
          <w:rFonts w:ascii="Cambria" w:hAnsi="Cambria"/>
          <w:bCs/>
        </w:rPr>
      </w:pPr>
      <w:r>
        <w:rPr>
          <w:rFonts w:ascii="Cambria" w:hAnsi="Cambria"/>
          <w:b/>
        </w:rPr>
        <w:t>Approval to Pay Invoices</w:t>
      </w:r>
      <w:r w:rsidR="00976AB9">
        <w:rPr>
          <w:rFonts w:ascii="Cambria" w:hAnsi="Cambria"/>
          <w:b/>
        </w:rPr>
        <w:br/>
      </w:r>
      <w:r w:rsidR="00976AB9">
        <w:rPr>
          <w:rFonts w:ascii="Cambria" w:hAnsi="Cambria"/>
          <w:b/>
        </w:rPr>
        <w:tab/>
      </w:r>
      <w:r>
        <w:rPr>
          <w:rFonts w:ascii="Cambria" w:hAnsi="Cambria"/>
          <w:b/>
          <w:bCs/>
        </w:rPr>
        <w:t>General Operating Fund</w:t>
      </w:r>
      <w:r w:rsidR="00976AB9">
        <w:rPr>
          <w:rFonts w:ascii="Cambria" w:hAnsi="Cambria"/>
          <w:b/>
        </w:rPr>
        <w:br/>
      </w:r>
      <w:r w:rsidR="00976AB9">
        <w:rPr>
          <w:rFonts w:ascii="Cambria" w:hAnsi="Cambria"/>
          <w:b/>
        </w:rPr>
        <w:tab/>
      </w:r>
      <w:r w:rsidR="003727C5">
        <w:rPr>
          <w:rFonts w:ascii="Cambria" w:hAnsi="Cambria"/>
          <w:bCs/>
        </w:rPr>
        <w:t xml:space="preserve">Moved by Councillor </w:t>
      </w:r>
      <w:r>
        <w:rPr>
          <w:rFonts w:ascii="Cambria" w:hAnsi="Cambria"/>
          <w:bCs/>
        </w:rPr>
        <w:t xml:space="preserve">Trish Toll, seconded by Councillor Cara Greenlaw to pay the following </w:t>
      </w:r>
      <w:r>
        <w:rPr>
          <w:rFonts w:ascii="Cambria" w:hAnsi="Cambria"/>
          <w:bCs/>
        </w:rPr>
        <w:tab/>
        <w:t xml:space="preserve">invoice from the General Operating Fund: </w:t>
      </w:r>
      <w:r>
        <w:rPr>
          <w:rFonts w:ascii="Cambria" w:hAnsi="Cambria"/>
          <w:bCs/>
        </w:rPr>
        <w:br/>
      </w:r>
      <w:r>
        <w:rPr>
          <w:rFonts w:ascii="Cambria" w:hAnsi="Cambria"/>
          <w:bCs/>
        </w:rPr>
        <w:tab/>
      </w:r>
      <w:r w:rsidR="00120B4D">
        <w:rPr>
          <w:rFonts w:ascii="Cambria" w:hAnsi="Cambria"/>
          <w:bCs/>
        </w:rPr>
        <w:t>Silk Stevens Ltd.</w:t>
      </w:r>
      <w:r w:rsidR="00120B4D">
        <w:rPr>
          <w:rFonts w:ascii="Cambria" w:hAnsi="Cambria"/>
          <w:bCs/>
        </w:rPr>
        <w:tab/>
      </w:r>
      <w:r w:rsidR="00120B4D">
        <w:rPr>
          <w:rFonts w:ascii="Cambria" w:hAnsi="Cambria"/>
          <w:bCs/>
        </w:rPr>
        <w:tab/>
      </w:r>
      <w:r w:rsidR="00120B4D">
        <w:rPr>
          <w:rFonts w:ascii="Cambria" w:hAnsi="Cambria"/>
          <w:bCs/>
        </w:rPr>
        <w:tab/>
        <w:t>C&amp;D Site Annual Report</w:t>
      </w:r>
      <w:r w:rsidR="00120B4D">
        <w:rPr>
          <w:rFonts w:ascii="Cambria" w:hAnsi="Cambria"/>
          <w:bCs/>
        </w:rPr>
        <w:tab/>
      </w:r>
      <w:r w:rsidR="00120B4D">
        <w:rPr>
          <w:rFonts w:ascii="Cambria" w:hAnsi="Cambria"/>
          <w:bCs/>
        </w:rPr>
        <w:tab/>
        <w:t>$ 7,187.50</w:t>
      </w:r>
    </w:p>
    <w:p w14:paraId="13AAB8D1" w14:textId="25A80226" w:rsidR="00976AB9" w:rsidRPr="00270F8A" w:rsidRDefault="00563642" w:rsidP="00270F8A">
      <w:pPr>
        <w:jc w:val="right"/>
        <w:rPr>
          <w:rFonts w:ascii="Cambria" w:hAnsi="Cambria"/>
        </w:rPr>
      </w:pPr>
      <w:r>
        <w:rPr>
          <w:rFonts w:ascii="Cambria" w:hAnsi="Cambria"/>
          <w:i/>
        </w:rPr>
        <w:t xml:space="preserve">   </w:t>
      </w:r>
      <w:r w:rsidR="00270F8A">
        <w:rPr>
          <w:rFonts w:ascii="Cambria" w:hAnsi="Cambria"/>
          <w:i/>
        </w:rPr>
        <w:t>Motion Unanimously Carried</w:t>
      </w:r>
      <w:r w:rsidR="00CB5BBE">
        <w:rPr>
          <w:rFonts w:ascii="Cambria" w:hAnsi="Cambria"/>
          <w:i/>
        </w:rPr>
        <w:t xml:space="preserve"> 103-24</w:t>
      </w:r>
      <w:r w:rsidR="00DB24AA">
        <w:rPr>
          <w:rFonts w:ascii="Cambria" w:hAnsi="Cambria"/>
          <w:i/>
        </w:rPr>
        <w:t xml:space="preserve"> </w:t>
      </w:r>
    </w:p>
    <w:p w14:paraId="586D5D04" w14:textId="6D9BEA1D" w:rsidR="004560F2" w:rsidRPr="004560F2" w:rsidRDefault="004560F2" w:rsidP="00F24DA3">
      <w:pPr>
        <w:rPr>
          <w:rFonts w:ascii="Cambria" w:hAnsi="Cambria"/>
          <w:bCs/>
        </w:rPr>
      </w:pPr>
      <w:r>
        <w:rPr>
          <w:rFonts w:ascii="Cambria" w:hAnsi="Cambria"/>
          <w:b/>
        </w:rPr>
        <w:tab/>
        <w:t>General Capital Fund</w:t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tab/>
      </w:r>
      <w:r>
        <w:rPr>
          <w:rFonts w:ascii="Cambria" w:hAnsi="Cambria"/>
          <w:bCs/>
        </w:rPr>
        <w:t xml:space="preserve">Moved by Councillor Wayne Sturgeon, seconded by Councillor Susan Ballantyne to pay the </w:t>
      </w:r>
      <w:r>
        <w:rPr>
          <w:rFonts w:ascii="Cambria" w:hAnsi="Cambria"/>
          <w:bCs/>
        </w:rPr>
        <w:tab/>
        <w:t>following invoices from the General Capital Fund:</w:t>
      </w:r>
      <w:r w:rsidR="00120B4D">
        <w:rPr>
          <w:rFonts w:ascii="Cambria" w:hAnsi="Cambria"/>
          <w:bCs/>
        </w:rPr>
        <w:br/>
      </w:r>
      <w:r w:rsidR="00120B4D">
        <w:rPr>
          <w:rFonts w:ascii="Cambria" w:hAnsi="Cambria"/>
          <w:bCs/>
        </w:rPr>
        <w:tab/>
        <w:t>Dutchmen Contracting Ltd.</w:t>
      </w:r>
      <w:r w:rsidR="00120B4D">
        <w:rPr>
          <w:rFonts w:ascii="Cambria" w:hAnsi="Cambria"/>
          <w:bCs/>
        </w:rPr>
        <w:tab/>
      </w:r>
      <w:r w:rsidR="00120B4D">
        <w:rPr>
          <w:rFonts w:ascii="Cambria" w:hAnsi="Cambria"/>
          <w:bCs/>
        </w:rPr>
        <w:tab/>
        <w:t>Sod for Splash Pad</w:t>
      </w:r>
      <w:r w:rsidR="00120B4D">
        <w:rPr>
          <w:rFonts w:ascii="Cambria" w:hAnsi="Cambria"/>
          <w:bCs/>
        </w:rPr>
        <w:tab/>
      </w:r>
      <w:r w:rsidR="00120B4D">
        <w:rPr>
          <w:rFonts w:ascii="Cambria" w:hAnsi="Cambria"/>
          <w:bCs/>
        </w:rPr>
        <w:tab/>
      </w:r>
      <w:r w:rsidR="00120B4D">
        <w:rPr>
          <w:rFonts w:ascii="Cambria" w:hAnsi="Cambria"/>
          <w:bCs/>
        </w:rPr>
        <w:tab/>
        <w:t>$ 9,890.00</w:t>
      </w:r>
      <w:r w:rsidR="00120B4D">
        <w:rPr>
          <w:rFonts w:ascii="Cambria" w:hAnsi="Cambria"/>
          <w:bCs/>
        </w:rPr>
        <w:br/>
      </w:r>
      <w:r w:rsidR="00120B4D">
        <w:rPr>
          <w:rFonts w:ascii="Cambria" w:hAnsi="Cambria"/>
          <w:bCs/>
        </w:rPr>
        <w:tab/>
        <w:t>HUB Concrete Inc.</w:t>
      </w:r>
      <w:r w:rsidR="00120B4D">
        <w:rPr>
          <w:rFonts w:ascii="Cambria" w:hAnsi="Cambria"/>
          <w:bCs/>
        </w:rPr>
        <w:tab/>
      </w:r>
      <w:r w:rsidR="00120B4D">
        <w:rPr>
          <w:rFonts w:ascii="Cambria" w:hAnsi="Cambria"/>
          <w:bCs/>
        </w:rPr>
        <w:tab/>
      </w:r>
      <w:r w:rsidR="00120B4D">
        <w:rPr>
          <w:rFonts w:ascii="Cambria" w:hAnsi="Cambria"/>
          <w:bCs/>
        </w:rPr>
        <w:tab/>
        <w:t>Splash Pad</w:t>
      </w:r>
      <w:r w:rsidR="00120B4D">
        <w:rPr>
          <w:rFonts w:ascii="Cambria" w:hAnsi="Cambria"/>
          <w:bCs/>
        </w:rPr>
        <w:tab/>
      </w:r>
      <w:r w:rsidR="00120B4D">
        <w:rPr>
          <w:rFonts w:ascii="Cambria" w:hAnsi="Cambria"/>
          <w:bCs/>
        </w:rPr>
        <w:tab/>
      </w:r>
      <w:r w:rsidR="00120B4D">
        <w:rPr>
          <w:rFonts w:ascii="Cambria" w:hAnsi="Cambria"/>
          <w:bCs/>
        </w:rPr>
        <w:tab/>
      </w:r>
      <w:r w:rsidR="00120B4D">
        <w:rPr>
          <w:rFonts w:ascii="Cambria" w:hAnsi="Cambria"/>
          <w:bCs/>
        </w:rPr>
        <w:tab/>
        <w:t>$ 3,565.00</w:t>
      </w:r>
      <w:r w:rsidR="00120B4D">
        <w:rPr>
          <w:rFonts w:ascii="Cambria" w:hAnsi="Cambria"/>
          <w:bCs/>
        </w:rPr>
        <w:br/>
      </w:r>
      <w:r w:rsidR="00120B4D">
        <w:rPr>
          <w:rFonts w:ascii="Cambria" w:hAnsi="Cambria"/>
          <w:bCs/>
        </w:rPr>
        <w:tab/>
        <w:t>L&amp;B Plumbing</w:t>
      </w:r>
      <w:r w:rsidR="00120B4D">
        <w:rPr>
          <w:rFonts w:ascii="Cambria" w:hAnsi="Cambria"/>
          <w:bCs/>
        </w:rPr>
        <w:tab/>
      </w:r>
      <w:r w:rsidR="00120B4D">
        <w:rPr>
          <w:rFonts w:ascii="Cambria" w:hAnsi="Cambria"/>
          <w:bCs/>
        </w:rPr>
        <w:tab/>
      </w:r>
      <w:r w:rsidR="00120B4D">
        <w:rPr>
          <w:rFonts w:ascii="Cambria" w:hAnsi="Cambria"/>
          <w:bCs/>
        </w:rPr>
        <w:tab/>
      </w:r>
      <w:r w:rsidR="00120B4D">
        <w:rPr>
          <w:rFonts w:ascii="Cambria" w:hAnsi="Cambria"/>
          <w:bCs/>
        </w:rPr>
        <w:tab/>
        <w:t>Splash Pad</w:t>
      </w:r>
      <w:r w:rsidR="00120B4D">
        <w:rPr>
          <w:rFonts w:ascii="Cambria" w:hAnsi="Cambria"/>
          <w:bCs/>
        </w:rPr>
        <w:tab/>
      </w:r>
      <w:r w:rsidR="00120B4D">
        <w:rPr>
          <w:rFonts w:ascii="Cambria" w:hAnsi="Cambria"/>
          <w:bCs/>
        </w:rPr>
        <w:tab/>
      </w:r>
      <w:r w:rsidR="00120B4D">
        <w:rPr>
          <w:rFonts w:ascii="Cambria" w:hAnsi="Cambria"/>
          <w:bCs/>
        </w:rPr>
        <w:tab/>
      </w:r>
      <w:r w:rsidR="00120B4D">
        <w:rPr>
          <w:rFonts w:ascii="Cambria" w:hAnsi="Cambria"/>
          <w:bCs/>
        </w:rPr>
        <w:tab/>
        <w:t>$ 2,478.67</w:t>
      </w:r>
    </w:p>
    <w:p w14:paraId="40F88158" w14:textId="77777777" w:rsidR="00120B4D" w:rsidRDefault="00120B4D" w:rsidP="00F24DA3">
      <w:pPr>
        <w:rPr>
          <w:rFonts w:ascii="Cambria" w:hAnsi="Cambria"/>
          <w:b/>
        </w:rPr>
      </w:pPr>
    </w:p>
    <w:p w14:paraId="3EF00B4D" w14:textId="129FB862" w:rsidR="004560F2" w:rsidRDefault="004560F2" w:rsidP="00F24DA3">
      <w:pPr>
        <w:rPr>
          <w:rFonts w:ascii="Cambria" w:hAnsi="Cambria"/>
          <w:bCs/>
        </w:rPr>
      </w:pPr>
      <w:r>
        <w:rPr>
          <w:rFonts w:ascii="Cambria" w:hAnsi="Cambria"/>
          <w:b/>
        </w:rPr>
        <w:lastRenderedPageBreak/>
        <w:t>Transfers</w:t>
      </w:r>
      <w:r w:rsidR="003760A6">
        <w:rPr>
          <w:rFonts w:ascii="Cambria" w:hAnsi="Cambria"/>
          <w:b/>
        </w:rPr>
        <w:br/>
      </w:r>
      <w:r w:rsidR="003760A6">
        <w:rPr>
          <w:rFonts w:ascii="Cambria" w:hAnsi="Cambria"/>
          <w:b/>
        </w:rPr>
        <w:tab/>
      </w:r>
      <w:r w:rsidR="003760A6">
        <w:rPr>
          <w:rFonts w:ascii="Cambria" w:hAnsi="Cambria"/>
          <w:bCs/>
        </w:rPr>
        <w:t>Moved by Councillor Cara Greenlaw, seconded by Councillor Susan Ballantyne to t</w:t>
      </w:r>
      <w:r w:rsidR="003760A6" w:rsidRPr="00A50B32">
        <w:rPr>
          <w:rFonts w:ascii="Cambria" w:hAnsi="Cambria"/>
          <w:bCs/>
        </w:rPr>
        <w:t xml:space="preserve">ransfer </w:t>
      </w:r>
      <w:r w:rsidR="003760A6">
        <w:rPr>
          <w:rFonts w:ascii="Cambria" w:hAnsi="Cambria"/>
          <w:bCs/>
        </w:rPr>
        <w:tab/>
      </w:r>
      <w:r w:rsidR="003760A6" w:rsidRPr="00A50B32">
        <w:rPr>
          <w:rFonts w:ascii="Cambria" w:hAnsi="Cambria"/>
          <w:bCs/>
        </w:rPr>
        <w:t>$29,229.51 from the Capital Reserve Fund to the General Capital Fund.</w:t>
      </w:r>
    </w:p>
    <w:p w14:paraId="173EA178" w14:textId="58AA90C3" w:rsidR="003760A6" w:rsidRPr="003760A6" w:rsidRDefault="003760A6" w:rsidP="00F24DA3">
      <w:pPr>
        <w:rPr>
          <w:rFonts w:ascii="Cambria" w:hAnsi="Cambria"/>
          <w:bCs/>
        </w:rPr>
      </w:pPr>
      <w:r>
        <w:rPr>
          <w:rFonts w:ascii="Cambria" w:hAnsi="Cambria"/>
          <w:i/>
        </w:rPr>
        <w:t xml:space="preserve">   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  <w:t xml:space="preserve"> </w:t>
      </w:r>
      <w:r w:rsidR="00563642">
        <w:rPr>
          <w:rFonts w:ascii="Cambria" w:hAnsi="Cambria"/>
          <w:i/>
        </w:rPr>
        <w:t xml:space="preserve">    </w:t>
      </w:r>
      <w:r>
        <w:rPr>
          <w:rFonts w:ascii="Cambria" w:hAnsi="Cambria"/>
          <w:i/>
        </w:rPr>
        <w:t>Motion Unanimously Carried</w:t>
      </w:r>
      <w:r w:rsidR="00506EA2">
        <w:rPr>
          <w:rFonts w:ascii="Cambria" w:hAnsi="Cambria"/>
          <w:i/>
        </w:rPr>
        <w:t xml:space="preserve"> 104-24</w:t>
      </w:r>
    </w:p>
    <w:p w14:paraId="1515EEAC" w14:textId="785D57F1" w:rsidR="003760A6" w:rsidRDefault="003760A6" w:rsidP="00F24DA3">
      <w:pPr>
        <w:rPr>
          <w:rFonts w:ascii="Cambria" w:hAnsi="Cambria"/>
          <w:bCs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Cs/>
        </w:rPr>
        <w:t>Moved by Councillor Trish Toll, seconded by Councillor Susan Ballantyne to t</w:t>
      </w:r>
      <w:r w:rsidRPr="00FA6FAE">
        <w:rPr>
          <w:rFonts w:ascii="Cambria" w:hAnsi="Cambria"/>
          <w:bCs/>
        </w:rPr>
        <w:t xml:space="preserve">ransfer </w:t>
      </w:r>
      <w:r>
        <w:rPr>
          <w:rFonts w:ascii="Cambria" w:hAnsi="Cambria"/>
          <w:bCs/>
        </w:rPr>
        <w:tab/>
      </w:r>
      <w:r w:rsidRPr="00FA6FAE">
        <w:rPr>
          <w:rFonts w:ascii="Cambria" w:hAnsi="Cambria"/>
          <w:bCs/>
        </w:rPr>
        <w:t>$13,342.01 from the Capital Reserve Fund to the General Capital Fund.</w:t>
      </w:r>
    </w:p>
    <w:p w14:paraId="697E36CC" w14:textId="401F7429" w:rsidR="003760A6" w:rsidRPr="003760A6" w:rsidRDefault="003760A6" w:rsidP="00F24DA3">
      <w:pPr>
        <w:rPr>
          <w:rFonts w:ascii="Cambria" w:hAnsi="Cambria"/>
          <w:bCs/>
        </w:rPr>
      </w:pP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="00563642">
        <w:rPr>
          <w:rFonts w:ascii="Cambria" w:hAnsi="Cambria"/>
          <w:i/>
        </w:rPr>
        <w:t xml:space="preserve">     </w:t>
      </w:r>
      <w:r>
        <w:rPr>
          <w:rFonts w:ascii="Cambria" w:hAnsi="Cambria"/>
          <w:i/>
        </w:rPr>
        <w:t>Motion Unanimously Carried</w:t>
      </w:r>
      <w:r w:rsidR="00563642">
        <w:rPr>
          <w:rFonts w:ascii="Cambria" w:hAnsi="Cambria"/>
          <w:i/>
        </w:rPr>
        <w:t xml:space="preserve"> 105-24</w:t>
      </w:r>
    </w:p>
    <w:p w14:paraId="430D1121" w14:textId="7148CCF5" w:rsidR="003760A6" w:rsidRDefault="003760A6" w:rsidP="00F24DA3">
      <w:pPr>
        <w:rPr>
          <w:rFonts w:ascii="Cambria" w:hAnsi="Cambria"/>
          <w:bCs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Cs/>
        </w:rPr>
        <w:t xml:space="preserve">Moved by Deputy Mayor Roger Fitzsimmons, seconded by Councillor Philman Green to </w:t>
      </w:r>
      <w:r>
        <w:rPr>
          <w:rFonts w:ascii="Cambria" w:hAnsi="Cambria"/>
          <w:bCs/>
        </w:rPr>
        <w:tab/>
        <w:t>t</w:t>
      </w:r>
      <w:r w:rsidRPr="00FA6FAE">
        <w:rPr>
          <w:rFonts w:ascii="Cambria" w:hAnsi="Cambria"/>
          <w:bCs/>
        </w:rPr>
        <w:t xml:space="preserve">ransfer </w:t>
      </w:r>
      <w:r>
        <w:rPr>
          <w:rFonts w:ascii="Cambria" w:hAnsi="Cambria"/>
          <w:bCs/>
        </w:rPr>
        <w:t>$</w:t>
      </w:r>
      <w:r w:rsidRPr="00FA6FAE">
        <w:rPr>
          <w:rFonts w:ascii="Cambria" w:hAnsi="Cambria"/>
          <w:bCs/>
        </w:rPr>
        <w:t>8,600.00 from the Capital Reserve Fund to the General Capital Fund.</w:t>
      </w:r>
    </w:p>
    <w:p w14:paraId="4D9D1BB8" w14:textId="41EFBC71" w:rsidR="003760A6" w:rsidRPr="003760A6" w:rsidRDefault="003760A6" w:rsidP="00F24DA3">
      <w:pPr>
        <w:rPr>
          <w:rFonts w:ascii="Cambria" w:hAnsi="Cambria"/>
          <w:bCs/>
        </w:rPr>
      </w:pP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="00563642">
        <w:rPr>
          <w:rFonts w:ascii="Cambria" w:hAnsi="Cambria"/>
          <w:i/>
        </w:rPr>
        <w:t xml:space="preserve">     </w:t>
      </w:r>
      <w:r>
        <w:rPr>
          <w:rFonts w:ascii="Cambria" w:hAnsi="Cambria"/>
          <w:i/>
        </w:rPr>
        <w:t>Motion Unanimously Carried</w:t>
      </w:r>
      <w:r w:rsidR="00563642">
        <w:rPr>
          <w:rFonts w:ascii="Cambria" w:hAnsi="Cambria"/>
          <w:i/>
        </w:rPr>
        <w:t xml:space="preserve"> 106-24</w:t>
      </w:r>
    </w:p>
    <w:p w14:paraId="1C45EB8D" w14:textId="5A2BC462" w:rsidR="003760A6" w:rsidRDefault="003760A6" w:rsidP="00F24DA3">
      <w:pPr>
        <w:rPr>
          <w:rFonts w:ascii="Cambria" w:hAnsi="Cambria"/>
          <w:bCs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Cs/>
        </w:rPr>
        <w:t>Moved by Councillor Cara Greenlaw, seconded by Councillor Susan Ballantyne to t</w:t>
      </w:r>
      <w:r w:rsidRPr="00FA6FAE">
        <w:rPr>
          <w:rFonts w:ascii="Cambria" w:hAnsi="Cambria"/>
          <w:bCs/>
        </w:rPr>
        <w:t xml:space="preserve">ransfer </w:t>
      </w:r>
      <w:r>
        <w:rPr>
          <w:rFonts w:ascii="Cambria" w:hAnsi="Cambria"/>
          <w:bCs/>
        </w:rPr>
        <w:tab/>
        <w:t>$</w:t>
      </w:r>
      <w:r w:rsidRPr="00FA6FAE">
        <w:rPr>
          <w:rFonts w:ascii="Cambria" w:hAnsi="Cambria"/>
          <w:bCs/>
        </w:rPr>
        <w:t>3,</w:t>
      </w:r>
      <w:r w:rsidR="00640CC0">
        <w:rPr>
          <w:rFonts w:ascii="Cambria" w:hAnsi="Cambria"/>
          <w:bCs/>
        </w:rPr>
        <w:t>100</w:t>
      </w:r>
      <w:r w:rsidRPr="00FA6FAE">
        <w:rPr>
          <w:rFonts w:ascii="Cambria" w:hAnsi="Cambria"/>
          <w:bCs/>
        </w:rPr>
        <w:t>.00 from the Capital Reserve Fund to the General Capital Fund.</w:t>
      </w:r>
    </w:p>
    <w:p w14:paraId="677E1786" w14:textId="52B47612" w:rsidR="003760A6" w:rsidRPr="003760A6" w:rsidRDefault="003760A6" w:rsidP="00F24DA3">
      <w:pPr>
        <w:rPr>
          <w:rFonts w:ascii="Cambria" w:hAnsi="Cambria"/>
          <w:bCs/>
        </w:rPr>
      </w:pP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="00563642">
        <w:rPr>
          <w:rFonts w:ascii="Cambria" w:hAnsi="Cambria"/>
          <w:i/>
        </w:rPr>
        <w:t xml:space="preserve">     </w:t>
      </w:r>
      <w:r>
        <w:rPr>
          <w:rFonts w:ascii="Cambria" w:hAnsi="Cambria"/>
          <w:i/>
        </w:rPr>
        <w:t>Motion Unanimously Carried</w:t>
      </w:r>
      <w:r w:rsidR="00563642">
        <w:rPr>
          <w:rFonts w:ascii="Cambria" w:hAnsi="Cambria"/>
          <w:i/>
        </w:rPr>
        <w:t xml:space="preserve"> 107-24</w:t>
      </w:r>
    </w:p>
    <w:p w14:paraId="426E85D6" w14:textId="729CF022" w:rsidR="003760A6" w:rsidRDefault="003760A6" w:rsidP="00F24DA3">
      <w:pPr>
        <w:rPr>
          <w:rFonts w:ascii="Cambria" w:hAnsi="Cambria"/>
          <w:bCs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Cs/>
        </w:rPr>
        <w:t>Moved by Councillor Wayne Sturgeon, seconded by Councillor Susan Ballantyne to t</w:t>
      </w:r>
      <w:r w:rsidRPr="00FA6FAE">
        <w:rPr>
          <w:rFonts w:ascii="Cambria" w:hAnsi="Cambria"/>
          <w:bCs/>
        </w:rPr>
        <w:t xml:space="preserve">ransfer </w:t>
      </w:r>
      <w:r>
        <w:rPr>
          <w:rFonts w:ascii="Cambria" w:hAnsi="Cambria"/>
          <w:bCs/>
        </w:rPr>
        <w:tab/>
      </w:r>
      <w:r w:rsidRPr="00FA6FAE">
        <w:rPr>
          <w:rFonts w:ascii="Cambria" w:hAnsi="Cambria"/>
          <w:bCs/>
        </w:rPr>
        <w:t>$2,</w:t>
      </w:r>
      <w:r w:rsidR="00640CC0">
        <w:rPr>
          <w:rFonts w:ascii="Cambria" w:hAnsi="Cambria"/>
          <w:bCs/>
        </w:rPr>
        <w:t>155</w:t>
      </w:r>
      <w:r w:rsidRPr="00FA6FAE">
        <w:rPr>
          <w:rFonts w:ascii="Cambria" w:hAnsi="Cambria"/>
          <w:bCs/>
        </w:rPr>
        <w:t>.</w:t>
      </w:r>
      <w:r w:rsidR="00640CC0">
        <w:rPr>
          <w:rFonts w:ascii="Cambria" w:hAnsi="Cambria"/>
          <w:bCs/>
        </w:rPr>
        <w:t>36</w:t>
      </w:r>
      <w:r w:rsidRPr="00FA6FAE">
        <w:rPr>
          <w:rFonts w:ascii="Cambria" w:hAnsi="Cambria"/>
          <w:bCs/>
        </w:rPr>
        <w:t xml:space="preserve"> from the Capital Reserve Fund to the General Capital Fund. </w:t>
      </w:r>
    </w:p>
    <w:p w14:paraId="3C9C13F1" w14:textId="53480991" w:rsidR="003760A6" w:rsidRPr="003760A6" w:rsidRDefault="003760A6" w:rsidP="00F24DA3">
      <w:pPr>
        <w:rPr>
          <w:rFonts w:ascii="Cambria" w:hAnsi="Cambria"/>
          <w:bCs/>
        </w:rPr>
      </w:pP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="00563642">
        <w:rPr>
          <w:rFonts w:ascii="Cambria" w:hAnsi="Cambria"/>
          <w:i/>
        </w:rPr>
        <w:t xml:space="preserve">     </w:t>
      </w:r>
      <w:r>
        <w:rPr>
          <w:rFonts w:ascii="Cambria" w:hAnsi="Cambria"/>
          <w:i/>
        </w:rPr>
        <w:t>Motion Unanimously Carried</w:t>
      </w:r>
      <w:r w:rsidR="00563642">
        <w:rPr>
          <w:rFonts w:ascii="Cambria" w:hAnsi="Cambria"/>
          <w:i/>
        </w:rPr>
        <w:t xml:space="preserve"> 108-24</w:t>
      </w:r>
      <w:r w:rsidRPr="00FA6FAE">
        <w:rPr>
          <w:rFonts w:ascii="Cambria" w:hAnsi="Cambria"/>
          <w:b/>
        </w:rPr>
        <w:br/>
      </w:r>
    </w:p>
    <w:p w14:paraId="4791F4E1" w14:textId="6F869425" w:rsidR="00976AB9" w:rsidRDefault="00976AB9" w:rsidP="00F24DA3">
      <w:pPr>
        <w:rPr>
          <w:rFonts w:ascii="Cambria" w:hAnsi="Cambria"/>
        </w:rPr>
      </w:pPr>
      <w:r>
        <w:rPr>
          <w:rFonts w:ascii="Cambria" w:hAnsi="Cambria"/>
          <w:b/>
        </w:rPr>
        <w:t xml:space="preserve">Adjournment </w:t>
      </w:r>
      <w:r>
        <w:rPr>
          <w:rFonts w:ascii="Cambria" w:hAnsi="Cambria"/>
          <w:b/>
        </w:rPr>
        <w:br/>
      </w:r>
      <w:r>
        <w:rPr>
          <w:rFonts w:ascii="Cambria" w:hAnsi="Cambria"/>
        </w:rPr>
        <w:t xml:space="preserve">Moved by </w:t>
      </w:r>
      <w:r w:rsidR="00246AB1">
        <w:rPr>
          <w:rFonts w:ascii="Cambria" w:hAnsi="Cambria"/>
        </w:rPr>
        <w:t>Deputy Mayor Roger Fitzsimmons</w:t>
      </w:r>
      <w:r>
        <w:rPr>
          <w:rFonts w:ascii="Cambria" w:hAnsi="Cambria"/>
        </w:rPr>
        <w:t xml:space="preserve"> to adjourn. </w:t>
      </w:r>
    </w:p>
    <w:p w14:paraId="456C43D0" w14:textId="521ED67E" w:rsidR="00976AB9" w:rsidRDefault="00976AB9" w:rsidP="006C41FB">
      <w:pPr>
        <w:ind w:left="720" w:hanging="720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                                                    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  <w:t xml:space="preserve">     Motion Unanimously Carried</w:t>
      </w:r>
      <w:r w:rsidR="00563642">
        <w:rPr>
          <w:rFonts w:ascii="Cambria" w:hAnsi="Cambria"/>
          <w:i/>
        </w:rPr>
        <w:t xml:space="preserve"> 109-24</w:t>
      </w:r>
    </w:p>
    <w:p w14:paraId="7107794D" w14:textId="099C2D8C" w:rsidR="00976AB9" w:rsidRDefault="00976AB9" w:rsidP="000670E8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 xml:space="preserve">This meeting was adjourned at </w:t>
      </w:r>
      <w:r w:rsidR="000670E8">
        <w:rPr>
          <w:rFonts w:ascii="Cambria" w:hAnsi="Cambria"/>
        </w:rPr>
        <w:t>12:4</w:t>
      </w:r>
      <w:r w:rsidR="00640CC0">
        <w:rPr>
          <w:rFonts w:ascii="Cambria" w:hAnsi="Cambria"/>
        </w:rPr>
        <w:t>1</w:t>
      </w:r>
      <w:r>
        <w:rPr>
          <w:rFonts w:ascii="Cambria" w:hAnsi="Cambria"/>
        </w:rPr>
        <w:t xml:space="preserve"> PM. </w:t>
      </w:r>
    </w:p>
    <w:p w14:paraId="57C1AC4A" w14:textId="77777777" w:rsidR="000670E8" w:rsidRDefault="000670E8" w:rsidP="000670E8">
      <w:pPr>
        <w:ind w:left="720" w:hanging="720"/>
        <w:rPr>
          <w:rFonts w:ascii="Cambria" w:hAnsi="Cambria"/>
        </w:rPr>
      </w:pPr>
    </w:p>
    <w:p w14:paraId="46C56E04" w14:textId="77777777" w:rsidR="00976AB9" w:rsidRDefault="00976AB9" w:rsidP="00976AB9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Mayor: __________________________________________</w:t>
      </w:r>
    </w:p>
    <w:p w14:paraId="1F1A70CA" w14:textId="77777777" w:rsidR="00976AB9" w:rsidRDefault="00976AB9" w:rsidP="00976AB9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Clerk: ____________________________________________</w:t>
      </w:r>
    </w:p>
    <w:p w14:paraId="5465A6FC" w14:textId="77777777" w:rsidR="00976AB9" w:rsidRDefault="00976AB9" w:rsidP="00976AB9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Approval: _______________________________________</w:t>
      </w:r>
    </w:p>
    <w:p w14:paraId="5AC3F4D3" w14:textId="77777777" w:rsidR="00976AB9" w:rsidRDefault="00976AB9" w:rsidP="00976AB9">
      <w:pPr>
        <w:ind w:left="720" w:hanging="720"/>
        <w:rPr>
          <w:rFonts w:ascii="Cambria" w:hAnsi="Cambria"/>
        </w:rPr>
      </w:pPr>
    </w:p>
    <w:p w14:paraId="2A943658" w14:textId="77777777" w:rsidR="00976AB9" w:rsidRDefault="00976AB9" w:rsidP="00976AB9">
      <w:pPr>
        <w:ind w:left="720" w:hanging="720"/>
        <w:rPr>
          <w:rFonts w:ascii="Cambria" w:hAnsi="Cambria"/>
        </w:rPr>
      </w:pPr>
      <w:r>
        <w:rPr>
          <w:rFonts w:ascii="Cambria" w:hAnsi="Cambria"/>
          <w:b/>
        </w:rPr>
        <w:br/>
      </w:r>
    </w:p>
    <w:p w14:paraId="12F592D5" w14:textId="77777777" w:rsidR="00976AB9" w:rsidRDefault="00976AB9" w:rsidP="00976AB9">
      <w:pPr>
        <w:ind w:left="720" w:hanging="720"/>
        <w:rPr>
          <w:rFonts w:ascii="Cambria" w:hAnsi="Cambria"/>
        </w:rPr>
      </w:pPr>
    </w:p>
    <w:p w14:paraId="2220D8DF" w14:textId="77777777" w:rsidR="008376BF" w:rsidRDefault="008376BF"/>
    <w:sectPr w:rsidR="008376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02816"/>
    <w:multiLevelType w:val="hybridMultilevel"/>
    <w:tmpl w:val="44F4B436"/>
    <w:lvl w:ilvl="0" w:tplc="3A4A8956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2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B9"/>
    <w:rsid w:val="00020354"/>
    <w:rsid w:val="00060A5C"/>
    <w:rsid w:val="000670E8"/>
    <w:rsid w:val="000E7703"/>
    <w:rsid w:val="00120B4D"/>
    <w:rsid w:val="00246AB1"/>
    <w:rsid w:val="00265DAD"/>
    <w:rsid w:val="00270F8A"/>
    <w:rsid w:val="003005A3"/>
    <w:rsid w:val="003727C5"/>
    <w:rsid w:val="003760A6"/>
    <w:rsid w:val="004560F2"/>
    <w:rsid w:val="00492E93"/>
    <w:rsid w:val="004D2C34"/>
    <w:rsid w:val="00506EA2"/>
    <w:rsid w:val="005226F7"/>
    <w:rsid w:val="00563642"/>
    <w:rsid w:val="006317DD"/>
    <w:rsid w:val="00640CC0"/>
    <w:rsid w:val="00691FD8"/>
    <w:rsid w:val="006C41FB"/>
    <w:rsid w:val="006F216D"/>
    <w:rsid w:val="00735190"/>
    <w:rsid w:val="008376BF"/>
    <w:rsid w:val="00941EF1"/>
    <w:rsid w:val="009569CE"/>
    <w:rsid w:val="00966E67"/>
    <w:rsid w:val="00970336"/>
    <w:rsid w:val="00976AB9"/>
    <w:rsid w:val="00A2749B"/>
    <w:rsid w:val="00A620FF"/>
    <w:rsid w:val="00AA0EFA"/>
    <w:rsid w:val="00AD350E"/>
    <w:rsid w:val="00C14758"/>
    <w:rsid w:val="00C41B8E"/>
    <w:rsid w:val="00C77D31"/>
    <w:rsid w:val="00C96412"/>
    <w:rsid w:val="00C97530"/>
    <w:rsid w:val="00CB5BBE"/>
    <w:rsid w:val="00D37487"/>
    <w:rsid w:val="00DB24AA"/>
    <w:rsid w:val="00DE25D9"/>
    <w:rsid w:val="00E155F0"/>
    <w:rsid w:val="00F24DA3"/>
    <w:rsid w:val="00F538CF"/>
    <w:rsid w:val="00F6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DE208"/>
  <w15:chartTrackingRefBased/>
  <w15:docId w15:val="{F6BD5408-DDEE-48BC-AB79-6CCCA4B4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AB9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A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A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A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A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A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A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A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A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A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A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A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 Frost</dc:creator>
  <cp:keywords/>
  <dc:description/>
  <cp:lastModifiedBy>Esme Frost</cp:lastModifiedBy>
  <cp:revision>7</cp:revision>
  <cp:lastPrinted>2024-05-28T18:38:00Z</cp:lastPrinted>
  <dcterms:created xsi:type="dcterms:W3CDTF">2024-07-24T16:02:00Z</dcterms:created>
  <dcterms:modified xsi:type="dcterms:W3CDTF">2024-08-08T15:03:00Z</dcterms:modified>
</cp:coreProperties>
</file>