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28" w:rsidRDefault="001E5C28" w:rsidP="001E5C28">
      <w:pPr>
        <w:jc w:val="center"/>
        <w:rPr>
          <w:b/>
        </w:rPr>
      </w:pPr>
      <w:r>
        <w:rPr>
          <w:b/>
        </w:rPr>
        <w:t>Village of Grand Manan</w:t>
      </w:r>
    </w:p>
    <w:p w:rsidR="001E5C28" w:rsidRDefault="001E5C28" w:rsidP="001E5C28">
      <w:pPr>
        <w:jc w:val="center"/>
        <w:rPr>
          <w:b/>
        </w:rPr>
      </w:pPr>
      <w:r>
        <w:rPr>
          <w:b/>
        </w:rPr>
        <w:t>Special Meeting</w:t>
      </w:r>
    </w:p>
    <w:p w:rsidR="001E5C28" w:rsidRDefault="001E5C28" w:rsidP="001E5C28">
      <w:pPr>
        <w:jc w:val="center"/>
        <w:rPr>
          <w:b/>
        </w:rPr>
      </w:pPr>
      <w:r>
        <w:rPr>
          <w:b/>
        </w:rPr>
        <w:t>Grand Manan Community Centre</w:t>
      </w:r>
    </w:p>
    <w:p w:rsidR="001E5C28" w:rsidRDefault="001E5C28" w:rsidP="001E5C28">
      <w:pPr>
        <w:jc w:val="center"/>
        <w:rPr>
          <w:b/>
        </w:rPr>
      </w:pPr>
      <w:r>
        <w:rPr>
          <w:b/>
        </w:rPr>
        <w:t xml:space="preserve">May 19, 2011 </w:t>
      </w:r>
    </w:p>
    <w:p w:rsidR="001E5C28" w:rsidRDefault="001E5C28" w:rsidP="001E5C28">
      <w:pPr>
        <w:rPr>
          <w:b/>
        </w:rPr>
      </w:pPr>
    </w:p>
    <w:p w:rsidR="001E5C28" w:rsidRDefault="001E5C28" w:rsidP="001E5C28">
      <w:pPr>
        <w:rPr>
          <w:b/>
        </w:rPr>
      </w:pPr>
    </w:p>
    <w:p w:rsidR="001E5C28" w:rsidRDefault="001E5C28" w:rsidP="001E5C28">
      <w:pPr>
        <w:rPr>
          <w:b/>
        </w:rPr>
      </w:pPr>
      <w:r>
        <w:rPr>
          <w:b/>
        </w:rPr>
        <w:t>Attendance</w:t>
      </w:r>
    </w:p>
    <w:p w:rsidR="001E5C28" w:rsidRDefault="001E5C28" w:rsidP="001E5C28">
      <w:pPr>
        <w:ind w:left="720"/>
      </w:pPr>
      <w:r>
        <w:t xml:space="preserve">Mayor Dennis Greene, Deputy Mayor Peter Wilcox, Councillors Kevin Travis, Kirk Cheney, Mark Ingersoll, Wayne Sturgeon, Phil Ells Jr. Stuart Green, Clerk/Assistant Treasurer Melanie Frost, Eric </w:t>
      </w:r>
      <w:proofErr w:type="spellStart"/>
      <w:r>
        <w:t>Allaby</w:t>
      </w:r>
      <w:proofErr w:type="spellEnd"/>
    </w:p>
    <w:p w:rsidR="001E5C28" w:rsidRDefault="001E5C28" w:rsidP="001E5C28"/>
    <w:p w:rsidR="001E5C28" w:rsidRDefault="001E5C28" w:rsidP="001E5C28">
      <w:pPr>
        <w:rPr>
          <w:b/>
        </w:rPr>
      </w:pPr>
      <w:r>
        <w:rPr>
          <w:b/>
        </w:rPr>
        <w:t>Calling to Order</w:t>
      </w:r>
    </w:p>
    <w:p w:rsidR="001E5C28" w:rsidRDefault="001E5C28" w:rsidP="001E5C28">
      <w:r>
        <w:rPr>
          <w:b/>
        </w:rPr>
        <w:tab/>
      </w:r>
      <w:r>
        <w:t>Mayor Greene Called this meeting to order at 10:05 am</w:t>
      </w:r>
    </w:p>
    <w:p w:rsidR="001E5C28" w:rsidRDefault="001E5C28" w:rsidP="001E5C28"/>
    <w:p w:rsidR="001E5C28" w:rsidRDefault="001E5C28" w:rsidP="001E5C28">
      <w:pPr>
        <w:rPr>
          <w:b/>
        </w:rPr>
      </w:pPr>
      <w:r>
        <w:rPr>
          <w:b/>
        </w:rPr>
        <w:t>Grand Manan V Loss of Scheduled Ferry Service</w:t>
      </w:r>
    </w:p>
    <w:p w:rsidR="001E5C28" w:rsidRDefault="001E5C28" w:rsidP="001E5C28">
      <w:pPr>
        <w:ind w:left="720"/>
      </w:pPr>
      <w:r>
        <w:t>Moved by Councillor Wayne Sturgeon, seconded by Deputy Mayor Peter Wilcox to send a letter to the Province for the MV Grand Manan (Black Boat) to run 24 hour service with commercial vehicles from 10:00 pm to 6:00 am</w:t>
      </w:r>
      <w:r w:rsidR="006473F7">
        <w:t xml:space="preserve"> and immediate consideration to add a second ferry to meet the demands placed on our ferry service</w:t>
      </w:r>
    </w:p>
    <w:p w:rsidR="001E5C28" w:rsidRDefault="001E5C28" w:rsidP="001E5C28">
      <w:pPr>
        <w:ind w:left="720"/>
      </w:pPr>
    </w:p>
    <w:p w:rsidR="001E5C28" w:rsidRDefault="001E5C28" w:rsidP="001E5C28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11-59</w:t>
      </w:r>
    </w:p>
    <w:p w:rsidR="001E5C28" w:rsidRDefault="001E5C28" w:rsidP="001E5C28">
      <w:pPr>
        <w:ind w:left="720"/>
        <w:rPr>
          <w:i/>
        </w:rPr>
      </w:pPr>
    </w:p>
    <w:p w:rsidR="006473F7" w:rsidRDefault="001E5C28" w:rsidP="006473F7">
      <w:pPr>
        <w:ind w:left="720"/>
      </w:pPr>
      <w:r>
        <w:t xml:space="preserve">Moved by Councillor Phil Ells Jr., seconded </w:t>
      </w:r>
      <w:r w:rsidR="006473F7">
        <w:t>by Councillor Stuart Green to send a letter to the Province indicating the concerns of an economic crisis due no ferry service to Grand Manan which affects our local fishery, aquaculture and services businesses</w:t>
      </w:r>
    </w:p>
    <w:p w:rsidR="006473F7" w:rsidRDefault="006473F7" w:rsidP="006473F7">
      <w:pPr>
        <w:ind w:left="720"/>
      </w:pPr>
    </w:p>
    <w:p w:rsidR="006473F7" w:rsidRDefault="006473F7" w:rsidP="006473F7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11-60</w:t>
      </w:r>
    </w:p>
    <w:p w:rsidR="006473F7" w:rsidRDefault="006473F7" w:rsidP="006473F7">
      <w:pPr>
        <w:ind w:left="720"/>
        <w:rPr>
          <w:i/>
        </w:rPr>
      </w:pPr>
    </w:p>
    <w:p w:rsidR="000915EA" w:rsidRDefault="006473F7" w:rsidP="000915EA">
      <w:pPr>
        <w:ind w:left="720"/>
      </w:pPr>
      <w:r>
        <w:t xml:space="preserve">Moved by Councillor Kevin Travis, seconded by Councillor Mark Ingersoll to send a letter to the Province requesting that displaced passengers who are trying to return to their homes </w:t>
      </w:r>
      <w:r w:rsidR="000915EA">
        <w:t>are given priority in the first trips for the MV Grand Manan when the service resumes</w:t>
      </w:r>
    </w:p>
    <w:p w:rsidR="000915EA" w:rsidRDefault="000915EA" w:rsidP="000915EA">
      <w:pPr>
        <w:ind w:left="720"/>
      </w:pPr>
    </w:p>
    <w:p w:rsidR="000915EA" w:rsidRDefault="000915EA" w:rsidP="000915EA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11-61</w:t>
      </w:r>
    </w:p>
    <w:p w:rsidR="000915EA" w:rsidRDefault="000915EA" w:rsidP="000915EA">
      <w:pPr>
        <w:ind w:left="720"/>
        <w:rPr>
          <w:i/>
        </w:rPr>
      </w:pPr>
    </w:p>
    <w:p w:rsidR="000915EA" w:rsidRDefault="000915EA" w:rsidP="000915EA">
      <w:pPr>
        <w:ind w:left="720"/>
      </w:pPr>
      <w:r>
        <w:t xml:space="preserve">Moved by Councillor Phil Ells Jr., seconded by Councillor Kirk Cheney to issue a press release informing residents the Municipality of Grand Manan is </w:t>
      </w:r>
      <w:r w:rsidR="00F537A5">
        <w:t>concerned for</w:t>
      </w:r>
      <w:r>
        <w:t xml:space="preserve"> both the impact on the business sectors of our community and the displaced passengers resulting from the loss of the Grand Manan V scheduled ferry service.</w:t>
      </w:r>
    </w:p>
    <w:p w:rsidR="000915EA" w:rsidRDefault="000915EA" w:rsidP="000915EA">
      <w:pPr>
        <w:ind w:left="720"/>
      </w:pPr>
    </w:p>
    <w:p w:rsidR="000915EA" w:rsidRDefault="000915EA" w:rsidP="000915EA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11-62</w:t>
      </w:r>
    </w:p>
    <w:p w:rsidR="000915EA" w:rsidRDefault="000915EA" w:rsidP="000915EA">
      <w:pPr>
        <w:ind w:left="720"/>
        <w:rPr>
          <w:i/>
        </w:rPr>
      </w:pPr>
    </w:p>
    <w:p w:rsidR="000915EA" w:rsidRDefault="000915EA" w:rsidP="000915EA">
      <w:pPr>
        <w:ind w:left="720"/>
      </w:pPr>
      <w:r>
        <w:t xml:space="preserve">Moved by Councillor Phil Ells Jr., seconded by Councillor Kirk Cheney to begin working with the Province and Coastal Transport Ltd. to have an action plan in place </w:t>
      </w:r>
    </w:p>
    <w:p w:rsidR="000915EA" w:rsidRDefault="000915EA" w:rsidP="000915EA">
      <w:pPr>
        <w:ind w:left="720"/>
      </w:pPr>
    </w:p>
    <w:p w:rsidR="000915EA" w:rsidRDefault="000915EA" w:rsidP="000915EA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11-63</w:t>
      </w:r>
    </w:p>
    <w:p w:rsidR="00F537A5" w:rsidRDefault="00F537A5" w:rsidP="000915EA">
      <w:pPr>
        <w:ind w:left="720"/>
        <w:rPr>
          <w:i/>
        </w:rPr>
      </w:pPr>
    </w:p>
    <w:p w:rsidR="00F537A5" w:rsidRDefault="00F537A5" w:rsidP="000915EA">
      <w:pPr>
        <w:ind w:left="720"/>
        <w:rPr>
          <w:i/>
        </w:rPr>
      </w:pPr>
    </w:p>
    <w:p w:rsidR="000915EA" w:rsidRDefault="000915EA" w:rsidP="000915EA">
      <w:pPr>
        <w:ind w:left="720"/>
        <w:rPr>
          <w:i/>
        </w:rPr>
      </w:pPr>
    </w:p>
    <w:p w:rsidR="000915EA" w:rsidRDefault="000915EA" w:rsidP="000915EA">
      <w:pPr>
        <w:rPr>
          <w:b/>
        </w:rPr>
      </w:pPr>
      <w:r>
        <w:rPr>
          <w:b/>
        </w:rPr>
        <w:lastRenderedPageBreak/>
        <w:t>Adjournment</w:t>
      </w:r>
    </w:p>
    <w:p w:rsidR="000915EA" w:rsidRDefault="000915EA" w:rsidP="000915EA">
      <w:r>
        <w:rPr>
          <w:b/>
        </w:rPr>
        <w:tab/>
      </w:r>
      <w:r>
        <w:t>Mov</w:t>
      </w:r>
      <w:r w:rsidR="00F537A5">
        <w:t>ed by Councillor Kevin Travis</w:t>
      </w:r>
    </w:p>
    <w:p w:rsidR="00F537A5" w:rsidRDefault="00F537A5" w:rsidP="000915EA">
      <w:r>
        <w:tab/>
      </w:r>
      <w:r>
        <w:tab/>
      </w:r>
      <w:r>
        <w:tab/>
      </w:r>
      <w:r>
        <w:tab/>
      </w:r>
    </w:p>
    <w:p w:rsidR="00F537A5" w:rsidRDefault="00F537A5" w:rsidP="000915E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11-64</w:t>
      </w:r>
    </w:p>
    <w:p w:rsidR="00F537A5" w:rsidRDefault="00F537A5" w:rsidP="000915EA">
      <w:pPr>
        <w:rPr>
          <w:i/>
        </w:rPr>
      </w:pPr>
    </w:p>
    <w:p w:rsidR="00F537A5" w:rsidRDefault="00F537A5" w:rsidP="000915EA">
      <w:r>
        <w:tab/>
        <w:t>This meeting was adjourned @ 11:27 pm</w:t>
      </w:r>
    </w:p>
    <w:p w:rsidR="00F537A5" w:rsidRDefault="00F537A5" w:rsidP="000915EA"/>
    <w:p w:rsidR="00F537A5" w:rsidRDefault="00F537A5" w:rsidP="000915EA"/>
    <w:p w:rsidR="00F537A5" w:rsidRDefault="00F537A5" w:rsidP="000915EA"/>
    <w:p w:rsidR="00F537A5" w:rsidRDefault="00F537A5" w:rsidP="000915EA"/>
    <w:p w:rsidR="00F537A5" w:rsidRDefault="00F537A5" w:rsidP="000915EA">
      <w:r>
        <w:t>Mayor</w:t>
      </w:r>
      <w:proofErr w:type="gramStart"/>
      <w:r>
        <w:t>:_</w:t>
      </w:r>
      <w:proofErr w:type="gramEnd"/>
      <w:r>
        <w:t>______________________________</w:t>
      </w:r>
    </w:p>
    <w:p w:rsidR="00F537A5" w:rsidRDefault="00F537A5" w:rsidP="000915EA"/>
    <w:p w:rsidR="00F537A5" w:rsidRDefault="00F537A5" w:rsidP="000915EA">
      <w:r>
        <w:t>Clerk</w:t>
      </w:r>
      <w:proofErr w:type="gramStart"/>
      <w:r>
        <w:t>:_</w:t>
      </w:r>
      <w:proofErr w:type="gramEnd"/>
      <w:r>
        <w:t>_______________________________</w:t>
      </w:r>
    </w:p>
    <w:p w:rsidR="00F537A5" w:rsidRDefault="00F537A5" w:rsidP="000915EA"/>
    <w:p w:rsidR="00F537A5" w:rsidRPr="00F537A5" w:rsidRDefault="00F537A5" w:rsidP="000915EA">
      <w:r>
        <w:t>Approval</w:t>
      </w:r>
      <w:proofErr w:type="gramStart"/>
      <w:r>
        <w:t>:_</w:t>
      </w:r>
      <w:proofErr w:type="gramEnd"/>
      <w:r>
        <w:t>____________________________</w:t>
      </w:r>
    </w:p>
    <w:sectPr w:rsidR="00F537A5" w:rsidRPr="00F537A5" w:rsidSect="00E7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E5C28"/>
    <w:rsid w:val="000915EA"/>
    <w:rsid w:val="001E5C28"/>
    <w:rsid w:val="006473F7"/>
    <w:rsid w:val="006A1C1A"/>
    <w:rsid w:val="008065CD"/>
    <w:rsid w:val="00AC39D6"/>
    <w:rsid w:val="00CC6205"/>
    <w:rsid w:val="00E71EB6"/>
    <w:rsid w:val="00F5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2011-05-30T18:50:00Z</cp:lastPrinted>
  <dcterms:created xsi:type="dcterms:W3CDTF">2011-05-20T18:49:00Z</dcterms:created>
  <dcterms:modified xsi:type="dcterms:W3CDTF">2011-05-30T18:55:00Z</dcterms:modified>
</cp:coreProperties>
</file>